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D9B" w:rsidRPr="00281B84" w:rsidRDefault="00E21D9B" w:rsidP="00E21D9B">
      <w:pPr>
        <w:spacing w:after="0"/>
        <w:rPr>
          <w:rFonts w:ascii="Arial" w:hAnsi="Arial" w:cs="Arial"/>
          <w:sz w:val="20"/>
          <w:szCs w:val="20"/>
        </w:rPr>
      </w:pPr>
      <w:r w:rsidRPr="00281B84">
        <w:rPr>
          <w:rFonts w:ascii="Arial" w:hAnsi="Arial" w:cs="Arial"/>
          <w:sz w:val="20"/>
          <w:szCs w:val="20"/>
        </w:rPr>
        <w:t>Name: __________________________________________________ Date: _______________________ Period: ______</w:t>
      </w:r>
    </w:p>
    <w:p w:rsidR="00E21D9B" w:rsidRPr="0000320B" w:rsidRDefault="00E21D9B" w:rsidP="00E21D9B">
      <w:pPr>
        <w:spacing w:after="0"/>
        <w:rPr>
          <w:rFonts w:ascii="Arial" w:hAnsi="Arial" w:cs="Arial"/>
          <w:i/>
          <w:sz w:val="20"/>
          <w:szCs w:val="20"/>
        </w:rPr>
      </w:pPr>
    </w:p>
    <w:p w:rsidR="00E21D9B" w:rsidRPr="000A764C" w:rsidRDefault="00E917D2" w:rsidP="00E21D9B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Must-Knows: Unit 4</w:t>
      </w:r>
      <w:r w:rsidR="00E21D9B">
        <w:rPr>
          <w:rFonts w:ascii="Arial" w:hAnsi="Arial" w:cs="Arial"/>
          <w:b/>
          <w:sz w:val="20"/>
          <w:szCs w:val="20"/>
          <w:u w:val="single"/>
        </w:rPr>
        <w:t xml:space="preserve"> (Cell Structure and Transport)</w:t>
      </w:r>
    </w:p>
    <w:p w:rsidR="00E21D9B" w:rsidRPr="000A764C" w:rsidRDefault="00E917D2" w:rsidP="00E21D9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Mrs. Krouse, AP Biology, 2016-2017</w:t>
      </w:r>
    </w:p>
    <w:p w:rsidR="00E21D9B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E21D9B" w:rsidRDefault="00E21D9B" w:rsidP="00E21D9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#1: Cell Structure and Function</w:t>
      </w:r>
    </w:p>
    <w:p w:rsidR="00E21D9B" w:rsidRPr="00476B2A" w:rsidRDefault="00E21D9B" w:rsidP="00E21D9B">
      <w:pPr>
        <w:pStyle w:val="ListParagraph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differences between a prokaryotic and a eukaryotic cell.  Discuss the structures found in these cells, their relative size, and the types of organisms in which these cells are found. 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is it an advantage for eukaryotic cells to have</w:t>
      </w:r>
      <w:r w:rsidRPr="00476B2A">
        <w:rPr>
          <w:rFonts w:ascii="Arial" w:hAnsi="Arial" w:cs="Arial"/>
          <w:sz w:val="20"/>
          <w:szCs w:val="20"/>
        </w:rPr>
        <w:t xml:space="preserve"> different compartments</w:t>
      </w:r>
      <w:r>
        <w:rPr>
          <w:rFonts w:ascii="Arial" w:hAnsi="Arial" w:cs="Arial"/>
          <w:sz w:val="20"/>
          <w:szCs w:val="20"/>
        </w:rPr>
        <w:t xml:space="preserve"> (aka organelles)</w:t>
      </w:r>
      <w:r w:rsidRPr="00476B2A">
        <w:rPr>
          <w:rFonts w:ascii="Arial" w:hAnsi="Arial" w:cs="Arial"/>
          <w:sz w:val="20"/>
          <w:szCs w:val="20"/>
        </w:rPr>
        <w:t xml:space="preserve"> in the cell (separated by membranes) with different environments (ex: different pH’s, different enzymes present, </w:t>
      </w:r>
      <w:proofErr w:type="spellStart"/>
      <w:r w:rsidRPr="00476B2A">
        <w:rPr>
          <w:rFonts w:ascii="Arial" w:hAnsi="Arial" w:cs="Arial"/>
          <w:sz w:val="20"/>
          <w:szCs w:val="20"/>
        </w:rPr>
        <w:t>etc</w:t>
      </w:r>
      <w:proofErr w:type="spellEnd"/>
      <w:r w:rsidRPr="00476B2A">
        <w:rPr>
          <w:rFonts w:ascii="Arial" w:hAnsi="Arial" w:cs="Arial"/>
          <w:sz w:val="20"/>
          <w:szCs w:val="20"/>
        </w:rPr>
        <w:t>)?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Discuss the pathway that secretory proteins (proteins destined to leave the cell) take through the endomembrane system starting with their synthesis and ending with their secretion from the cell.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Cells with a large amount of Rough ER might be specialized for which function?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Cells with a large amount of Smooth ER might be specialized for which function?</w:t>
      </w: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Cells with many lysosomes might be specialized for which function?</w:t>
      </w: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Cells with many vacuoles might be specialized for which function?</w:t>
      </w: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Cells with many mitochondria might be specialized for which function?</w:t>
      </w: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Cells with many chloroplasts might be specialized for which function?</w:t>
      </w: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ab/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ab/>
        <w:t>Cells with cilia and flagella might be specialized for which function?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ab/>
        <w:t>Cells with many ribosomes might be specialized for which function?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Cells with cell walls but no other organelles (i.e. dead cells, like some found inside the trunks of trees) might be specialized for which function?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In what organelles are microtubule proteins used?</w:t>
      </w:r>
      <w:r>
        <w:rPr>
          <w:rFonts w:ascii="Arial" w:hAnsi="Arial" w:cs="Arial"/>
          <w:sz w:val="20"/>
          <w:szCs w:val="20"/>
        </w:rPr>
        <w:t xml:space="preserve">  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 xml:space="preserve">How are </w:t>
      </w:r>
      <w:proofErr w:type="spellStart"/>
      <w:r w:rsidRPr="00476B2A">
        <w:rPr>
          <w:rFonts w:ascii="Arial" w:hAnsi="Arial" w:cs="Arial"/>
          <w:sz w:val="20"/>
          <w:szCs w:val="20"/>
        </w:rPr>
        <w:t>plasmodesmata</w:t>
      </w:r>
      <w:proofErr w:type="spellEnd"/>
      <w:r w:rsidRPr="00476B2A">
        <w:rPr>
          <w:rFonts w:ascii="Arial" w:hAnsi="Arial" w:cs="Arial"/>
          <w:sz w:val="20"/>
          <w:szCs w:val="20"/>
        </w:rPr>
        <w:t xml:space="preserve"> in plant cells and gap junctions in animal cells similar?  What are they used for?  How are animal cell tight junctions and desmosomes (aka adhesion junctions) different?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D93268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Are</w:t>
      </w:r>
      <w:r w:rsidR="00E21D9B" w:rsidRPr="00476B2A">
        <w:rPr>
          <w:rFonts w:ascii="Arial" w:hAnsi="Arial" w:cs="Arial"/>
          <w:sz w:val="20"/>
          <w:szCs w:val="20"/>
        </w:rPr>
        <w:t xml:space="preserve"> proteins produced in free ribosomes (aka cytoplasmic ribosomes) used in the cell</w:t>
      </w:r>
      <w:r>
        <w:rPr>
          <w:rFonts w:ascii="Arial" w:hAnsi="Arial" w:cs="Arial"/>
          <w:sz w:val="20"/>
          <w:szCs w:val="20"/>
        </w:rPr>
        <w:t xml:space="preserve"> or sent out of the cell</w:t>
      </w:r>
      <w:r w:rsidR="00E21D9B" w:rsidRPr="00476B2A">
        <w:rPr>
          <w:rFonts w:ascii="Arial" w:hAnsi="Arial" w:cs="Arial"/>
          <w:sz w:val="20"/>
          <w:szCs w:val="20"/>
        </w:rPr>
        <w:t xml:space="preserve">?  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D93268" w:rsidRPr="00476B2A" w:rsidRDefault="00D93268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Where are proteins produced in bound / attached ribosomes (aka Rough ER ribosomes) used in the cell?  What is an example of a protein produced in a bound ribosome?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b/>
          <w:sz w:val="20"/>
          <w:szCs w:val="20"/>
        </w:rPr>
      </w:pPr>
    </w:p>
    <w:p w:rsidR="00E21D9B" w:rsidRDefault="00E21D9B" w:rsidP="00E21D9B">
      <w:pPr>
        <w:spacing w:after="0"/>
        <w:rPr>
          <w:rFonts w:ascii="Arial" w:hAnsi="Arial" w:cs="Arial"/>
          <w:b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b/>
          <w:sz w:val="20"/>
          <w:szCs w:val="20"/>
        </w:rPr>
      </w:pPr>
    </w:p>
    <w:p w:rsidR="00E21D9B" w:rsidRPr="00DE31D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Default="00E21D9B" w:rsidP="000D6E29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E21D9B" w:rsidRPr="00E21D9B" w:rsidRDefault="00E21D9B" w:rsidP="000D6E2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21D9B">
        <w:rPr>
          <w:rFonts w:ascii="Arial" w:hAnsi="Arial" w:cs="Arial"/>
          <w:b/>
          <w:sz w:val="20"/>
          <w:szCs w:val="20"/>
        </w:rPr>
        <w:t>Topic #2: Cell Membrane and Transport</w:t>
      </w:r>
    </w:p>
    <w:p w:rsidR="000D6E29" w:rsidRPr="00476B2A" w:rsidRDefault="000D6E29" w:rsidP="000D6E29">
      <w:pPr>
        <w:spacing w:after="0"/>
        <w:rPr>
          <w:rFonts w:ascii="Arial" w:hAnsi="Arial" w:cs="Arial"/>
          <w:sz w:val="20"/>
          <w:szCs w:val="20"/>
        </w:rPr>
      </w:pPr>
    </w:p>
    <w:p w:rsidR="000D6E29" w:rsidRPr="00476B2A" w:rsidRDefault="00D623FD" w:rsidP="000D6E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How do phospholipid molecules arrange themselves in the cell membrane?  How does this give the cell membrane selective permeability</w:t>
      </w:r>
      <w:r w:rsidR="00F76D50">
        <w:rPr>
          <w:rFonts w:ascii="Arial" w:hAnsi="Arial" w:cs="Arial"/>
          <w:sz w:val="20"/>
          <w:szCs w:val="20"/>
        </w:rPr>
        <w:t xml:space="preserve"> (aka </w:t>
      </w:r>
      <w:proofErr w:type="spellStart"/>
      <w:r w:rsidR="00F76D50">
        <w:rPr>
          <w:rFonts w:ascii="Arial" w:hAnsi="Arial" w:cs="Arial"/>
          <w:sz w:val="20"/>
          <w:szCs w:val="20"/>
        </w:rPr>
        <w:t>semipermeability</w:t>
      </w:r>
      <w:proofErr w:type="spellEnd"/>
      <w:r w:rsidR="00F76D50">
        <w:rPr>
          <w:rFonts w:ascii="Arial" w:hAnsi="Arial" w:cs="Arial"/>
          <w:sz w:val="20"/>
          <w:szCs w:val="20"/>
        </w:rPr>
        <w:t>)</w:t>
      </w:r>
      <w:r w:rsidRPr="00476B2A">
        <w:rPr>
          <w:rFonts w:ascii="Arial" w:hAnsi="Arial" w:cs="Arial"/>
          <w:sz w:val="20"/>
          <w:szCs w:val="20"/>
        </w:rPr>
        <w:t>?</w:t>
      </w: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D623FD" w:rsidRPr="00476B2A" w:rsidRDefault="00F76D50" w:rsidP="000D6E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 three possible functions of membrane proteins.</w:t>
      </w:r>
    </w:p>
    <w:p w:rsidR="007A0CB7" w:rsidRPr="00476B2A" w:rsidRDefault="007A0CB7" w:rsidP="007A0CB7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0D6E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the function </w:t>
      </w:r>
      <w:r w:rsidR="00D623FD" w:rsidRPr="00476B2A">
        <w:rPr>
          <w:rFonts w:ascii="Arial" w:hAnsi="Arial" w:cs="Arial"/>
          <w:sz w:val="20"/>
          <w:szCs w:val="20"/>
        </w:rPr>
        <w:t>of carbohydrate chains on the outsi</w:t>
      </w:r>
      <w:r>
        <w:rPr>
          <w:rFonts w:ascii="Arial" w:hAnsi="Arial" w:cs="Arial"/>
          <w:sz w:val="20"/>
          <w:szCs w:val="20"/>
        </w:rPr>
        <w:t>de surface of the cell membrane?</w:t>
      </w: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P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0D6E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would increasing the amount of cholesterol molecules in between the phospholipids in the cell membrane affect the membrane’s flexibility?</w:t>
      </w: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P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0D6E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would increasing the amount of saturated phospholipid tails in the cell membrane affect the membrane’s flexibility?  Explain your answer. </w:t>
      </w:r>
    </w:p>
    <w:p w:rsidR="00F76D50" w:rsidRDefault="00F76D50" w:rsidP="00F76D5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76D50" w:rsidRPr="00F76D50" w:rsidRDefault="00F76D50" w:rsidP="00F76D5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4C08B8" w:rsidRPr="00476B2A" w:rsidRDefault="00E917D2" w:rsidP="004C08B8">
      <w:pPr>
        <w:pStyle w:val="NormalTex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1" wp14:anchorId="36B79C0A" wp14:editId="3CEA0A31">
            <wp:simplePos x="0" y="0"/>
            <wp:positionH relativeFrom="margin">
              <wp:posOffset>4707890</wp:posOffset>
            </wp:positionH>
            <wp:positionV relativeFrom="margin">
              <wp:posOffset>1899285</wp:posOffset>
            </wp:positionV>
            <wp:extent cx="1950720" cy="2017395"/>
            <wp:effectExtent l="0" t="0" r="0" b="0"/>
            <wp:wrapSquare wrapText="bothSides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201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08B8" w:rsidRPr="00476B2A">
        <w:rPr>
          <w:rFonts w:ascii="Arial" w:hAnsi="Arial" w:cs="Arial"/>
        </w:rPr>
        <w:t xml:space="preserve">The solutions in the two arms of this U-tube are separated by a membrane that is permeable to water and glucose but not to sucrose. Side A is half-filled with a solution of 4 </w:t>
      </w:r>
      <w:r w:rsidR="004C08B8" w:rsidRPr="00476B2A">
        <w:rPr>
          <w:rFonts w:ascii="Arial" w:hAnsi="Arial" w:cs="Arial"/>
          <w:i/>
          <w:iCs/>
        </w:rPr>
        <w:t>M</w:t>
      </w:r>
      <w:r w:rsidR="004C08B8" w:rsidRPr="00476B2A">
        <w:rPr>
          <w:rFonts w:ascii="Arial" w:hAnsi="Arial" w:cs="Arial"/>
        </w:rPr>
        <w:t xml:space="preserve"> sucrose and 3 </w:t>
      </w:r>
      <w:r w:rsidR="004C08B8" w:rsidRPr="00476B2A">
        <w:rPr>
          <w:rFonts w:ascii="Arial" w:hAnsi="Arial" w:cs="Arial"/>
          <w:i/>
          <w:iCs/>
        </w:rPr>
        <w:t>M</w:t>
      </w:r>
      <w:r w:rsidR="004C08B8" w:rsidRPr="00476B2A">
        <w:rPr>
          <w:rFonts w:ascii="Arial" w:hAnsi="Arial" w:cs="Arial"/>
        </w:rPr>
        <w:t xml:space="preserve"> glucose. Side B is half-filled with 2 </w:t>
      </w:r>
      <w:r w:rsidR="004C08B8" w:rsidRPr="00476B2A">
        <w:rPr>
          <w:rFonts w:ascii="Arial" w:hAnsi="Arial" w:cs="Arial"/>
          <w:i/>
          <w:iCs/>
        </w:rPr>
        <w:t>M</w:t>
      </w:r>
      <w:r w:rsidR="004C08B8" w:rsidRPr="00476B2A">
        <w:rPr>
          <w:rFonts w:ascii="Arial" w:hAnsi="Arial" w:cs="Arial"/>
        </w:rPr>
        <w:t xml:space="preserve"> sucrose and 5 </w:t>
      </w:r>
      <w:r w:rsidR="004C08B8" w:rsidRPr="00476B2A">
        <w:rPr>
          <w:rFonts w:ascii="Arial" w:hAnsi="Arial" w:cs="Arial"/>
          <w:i/>
          <w:iCs/>
        </w:rPr>
        <w:t>M</w:t>
      </w:r>
      <w:r w:rsidR="004C08B8" w:rsidRPr="00476B2A">
        <w:rPr>
          <w:rFonts w:ascii="Arial" w:hAnsi="Arial" w:cs="Arial"/>
        </w:rPr>
        <w:t xml:space="preserve"> glucose. Initially, the liquid levels on both sides are equal. </w:t>
      </w:r>
    </w:p>
    <w:p w:rsidR="004C08B8" w:rsidRPr="00476B2A" w:rsidRDefault="004C08B8" w:rsidP="004C08B8">
      <w:pPr>
        <w:pStyle w:val="NormalText"/>
        <w:ind w:left="720"/>
        <w:rPr>
          <w:rFonts w:ascii="Arial" w:hAnsi="Arial" w:cs="Arial"/>
        </w:rPr>
      </w:pPr>
    </w:p>
    <w:p w:rsidR="004C08B8" w:rsidRPr="00476B2A" w:rsidRDefault="004C08B8" w:rsidP="004C08B8">
      <w:pPr>
        <w:pStyle w:val="NormalText"/>
        <w:ind w:left="720"/>
        <w:rPr>
          <w:rFonts w:ascii="Arial" w:hAnsi="Arial" w:cs="Arial"/>
        </w:rPr>
      </w:pPr>
      <w:r w:rsidRPr="00476B2A">
        <w:rPr>
          <w:rFonts w:ascii="Arial" w:hAnsi="Arial" w:cs="Arial"/>
        </w:rPr>
        <w:t>After the system reaches equilibrium, what changes are observed in side A? (Circle the correct term that completes the statement)</w:t>
      </w:r>
    </w:p>
    <w:p w:rsidR="004C08B8" w:rsidRPr="00476B2A" w:rsidRDefault="004C08B8" w:rsidP="004C08B8">
      <w:pPr>
        <w:pStyle w:val="NormalText"/>
        <w:ind w:left="720"/>
        <w:rPr>
          <w:rFonts w:ascii="Arial" w:hAnsi="Arial" w:cs="Arial"/>
        </w:rPr>
      </w:pPr>
    </w:p>
    <w:p w:rsidR="004C08B8" w:rsidRPr="00476B2A" w:rsidRDefault="004C08B8" w:rsidP="004C08B8">
      <w:pPr>
        <w:pStyle w:val="NormalText"/>
        <w:numPr>
          <w:ilvl w:val="0"/>
          <w:numId w:val="7"/>
        </w:numPr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The concentration of sucrose </w:t>
      </w:r>
      <w:r w:rsidRPr="00476B2A">
        <w:rPr>
          <w:rFonts w:ascii="Arial" w:hAnsi="Arial" w:cs="Arial"/>
          <w:b/>
        </w:rPr>
        <w:t>increases / decreases / stays the same</w:t>
      </w:r>
    </w:p>
    <w:p w:rsidR="004C08B8" w:rsidRPr="00476B2A" w:rsidRDefault="004C08B8" w:rsidP="004C08B8">
      <w:pPr>
        <w:pStyle w:val="NormalText"/>
        <w:numPr>
          <w:ilvl w:val="0"/>
          <w:numId w:val="7"/>
        </w:numPr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The concentration of glucose </w:t>
      </w:r>
      <w:r w:rsidRPr="00476B2A">
        <w:rPr>
          <w:rFonts w:ascii="Arial" w:hAnsi="Arial" w:cs="Arial"/>
          <w:b/>
        </w:rPr>
        <w:t>increases / decreases / stays the same</w:t>
      </w:r>
    </w:p>
    <w:p w:rsidR="004C08B8" w:rsidRPr="00476B2A" w:rsidRDefault="004C08B8" w:rsidP="004C08B8">
      <w:pPr>
        <w:pStyle w:val="NormalText"/>
        <w:numPr>
          <w:ilvl w:val="0"/>
          <w:numId w:val="7"/>
        </w:numPr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In response to the movement of solutes, the water level </w:t>
      </w:r>
      <w:r w:rsidRPr="00476B2A">
        <w:rPr>
          <w:rFonts w:ascii="Arial" w:hAnsi="Arial" w:cs="Arial"/>
          <w:b/>
        </w:rPr>
        <w:t>increases / decreases / stays the same</w:t>
      </w:r>
    </w:p>
    <w:p w:rsidR="004C08B8" w:rsidRPr="00476B2A" w:rsidRDefault="004C08B8" w:rsidP="004C08B8">
      <w:pPr>
        <w:pStyle w:val="NormalText"/>
        <w:rPr>
          <w:rFonts w:ascii="Arial" w:hAnsi="Arial" w:cs="Arial"/>
          <w:b/>
        </w:rPr>
      </w:pPr>
    </w:p>
    <w:p w:rsidR="00DE31DA" w:rsidRPr="00476B2A" w:rsidRDefault="00DE31DA" w:rsidP="004C08B8">
      <w:pPr>
        <w:pStyle w:val="NormalText"/>
        <w:ind w:left="720"/>
        <w:rPr>
          <w:rFonts w:ascii="Arial" w:hAnsi="Arial" w:cs="Arial"/>
        </w:rPr>
      </w:pPr>
    </w:p>
    <w:p w:rsidR="004C08B8" w:rsidRPr="00476B2A" w:rsidRDefault="004C08B8" w:rsidP="004C08B8">
      <w:pPr>
        <w:pStyle w:val="NormalText"/>
        <w:ind w:left="72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You may want to draw a sketch </w:t>
      </w:r>
      <w:r w:rsidR="007A0CB7" w:rsidRPr="00476B2A">
        <w:rPr>
          <w:rFonts w:ascii="Arial" w:hAnsi="Arial" w:cs="Arial"/>
        </w:rPr>
        <w:t>(</w:t>
      </w:r>
      <w:r w:rsidR="00DE31DA" w:rsidRPr="00476B2A">
        <w:rPr>
          <w:rFonts w:ascii="Arial" w:hAnsi="Arial" w:cs="Arial"/>
        </w:rPr>
        <w:t>see images below</w:t>
      </w:r>
      <w:r w:rsidR="007A0CB7" w:rsidRPr="00476B2A">
        <w:rPr>
          <w:rFonts w:ascii="Arial" w:hAnsi="Arial" w:cs="Arial"/>
        </w:rPr>
        <w:t xml:space="preserve">) </w:t>
      </w:r>
      <w:r w:rsidRPr="00476B2A">
        <w:rPr>
          <w:rFonts w:ascii="Arial" w:hAnsi="Arial" w:cs="Arial"/>
        </w:rPr>
        <w:t xml:space="preserve">to indicate solute concentrations in the “U-Tube” before and after movement of solutes across the membrane.  You may also want to draw an arrow on your “after” picture to indicate the direction of water movement. </w:t>
      </w:r>
    </w:p>
    <w:p w:rsidR="004C08B8" w:rsidRPr="00476B2A" w:rsidRDefault="007A0CB7" w:rsidP="007A0CB7">
      <w:pPr>
        <w:pStyle w:val="NormalText"/>
        <w:tabs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  <w:noProof/>
        </w:rPr>
        <w:drawing>
          <wp:inline distT="0" distB="0" distL="0" distR="0" wp14:anchorId="206C8A35" wp14:editId="7EFEDA6F">
            <wp:extent cx="6734175" cy="167640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E75" w:rsidRDefault="00C77E75" w:rsidP="007A0CB7">
      <w:pPr>
        <w:pStyle w:val="NormalText"/>
        <w:tabs>
          <w:tab w:val="left" w:pos="3480"/>
        </w:tabs>
        <w:rPr>
          <w:rFonts w:ascii="Arial" w:hAnsi="Arial" w:cs="Arial"/>
        </w:rPr>
      </w:pPr>
    </w:p>
    <w:p w:rsidR="00F76D50" w:rsidRPr="00476B2A" w:rsidRDefault="00F76D50" w:rsidP="007A0CB7">
      <w:pPr>
        <w:pStyle w:val="NormalText"/>
        <w:tabs>
          <w:tab w:val="left" w:pos="3480"/>
        </w:tabs>
        <w:rPr>
          <w:rFonts w:ascii="Arial" w:hAnsi="Arial" w:cs="Arial"/>
        </w:rPr>
      </w:pPr>
    </w:p>
    <w:p w:rsidR="00C77E75" w:rsidRPr="00476B2A" w:rsidRDefault="00C77E75" w:rsidP="00C77E75">
      <w:pPr>
        <w:pStyle w:val="NormalText"/>
        <w:numPr>
          <w:ilvl w:val="0"/>
          <w:numId w:val="1"/>
        </w:numPr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Five dialysis bags, constructed from a semipermeable membrane that is impermeable to sucrose, were filled with various concentrations of sucrose and then placed in separate beakers containing an initial concentration of 0.6 </w:t>
      </w:r>
      <w:r w:rsidRPr="00476B2A">
        <w:rPr>
          <w:rFonts w:ascii="Arial" w:hAnsi="Arial" w:cs="Arial"/>
          <w:i/>
          <w:iCs/>
        </w:rPr>
        <w:t>M</w:t>
      </w:r>
      <w:r w:rsidRPr="00476B2A">
        <w:rPr>
          <w:rFonts w:ascii="Arial" w:hAnsi="Arial" w:cs="Arial"/>
        </w:rPr>
        <w:t xml:space="preserve"> sucrose solution. At 10-minute intervals, the bags were massed (weighed) and the percent change in mass of each bag was graphed.</w:t>
      </w:r>
    </w:p>
    <w:p w:rsidR="00C77E75" w:rsidRPr="00476B2A" w:rsidRDefault="00C77E75" w:rsidP="00C77E75">
      <w:pPr>
        <w:pStyle w:val="NormalText"/>
        <w:tabs>
          <w:tab w:val="left" w:pos="3480"/>
        </w:tabs>
        <w:ind w:left="360"/>
        <w:rPr>
          <w:rFonts w:ascii="Arial" w:hAnsi="Arial" w:cs="Arial"/>
        </w:rPr>
      </w:pP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A positive percent change in the mass of the bag indicates that water has </w:t>
      </w:r>
      <w:r w:rsidRPr="00476B2A">
        <w:rPr>
          <w:rFonts w:ascii="Arial" w:hAnsi="Arial" w:cs="Arial"/>
          <w:b/>
        </w:rPr>
        <w:t xml:space="preserve">entered / left </w:t>
      </w:r>
      <w:r w:rsidRPr="00476B2A">
        <w:rPr>
          <w:rFonts w:ascii="Arial" w:hAnsi="Arial" w:cs="Arial"/>
        </w:rPr>
        <w:t>the bag.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A negative percent change in the mass of the bag indicates that water has </w:t>
      </w:r>
      <w:r w:rsidRPr="00476B2A">
        <w:rPr>
          <w:rFonts w:ascii="Arial" w:hAnsi="Arial" w:cs="Arial"/>
          <w:b/>
        </w:rPr>
        <w:t xml:space="preserve">entered / left </w:t>
      </w:r>
      <w:r w:rsidRPr="00476B2A">
        <w:rPr>
          <w:rFonts w:ascii="Arial" w:hAnsi="Arial" w:cs="Arial"/>
        </w:rPr>
        <w:t>the bag.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Bags A and B contain a solution that is </w:t>
      </w:r>
      <w:r w:rsidRPr="00476B2A">
        <w:rPr>
          <w:rFonts w:ascii="Arial" w:hAnsi="Arial" w:cs="Arial"/>
          <w:b/>
        </w:rPr>
        <w:t xml:space="preserve">hypotonic / hypertonic / isotonic </w:t>
      </w:r>
      <w:r w:rsidRPr="00476B2A">
        <w:rPr>
          <w:rFonts w:ascii="Arial" w:hAnsi="Arial" w:cs="Arial"/>
        </w:rPr>
        <w:t>to the outside solution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 C contains a solution that is </w:t>
      </w:r>
      <w:r w:rsidRPr="00476B2A">
        <w:rPr>
          <w:rFonts w:ascii="Arial" w:hAnsi="Arial" w:cs="Arial"/>
          <w:b/>
        </w:rPr>
        <w:t xml:space="preserve">hypotonic / hypertonic / isotonic </w:t>
      </w:r>
      <w:r w:rsidRPr="00476B2A">
        <w:rPr>
          <w:rFonts w:ascii="Arial" w:hAnsi="Arial" w:cs="Arial"/>
        </w:rPr>
        <w:t>to the outside solution.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Bags D and E contain a solution that is </w:t>
      </w:r>
      <w:r w:rsidRPr="00476B2A">
        <w:rPr>
          <w:rFonts w:ascii="Arial" w:hAnsi="Arial" w:cs="Arial"/>
          <w:b/>
        </w:rPr>
        <w:t xml:space="preserve">hypotonic / hypertonic / isotonic </w:t>
      </w:r>
      <w:r w:rsidRPr="00476B2A">
        <w:rPr>
          <w:rFonts w:ascii="Arial" w:hAnsi="Arial" w:cs="Arial"/>
        </w:rPr>
        <w:t>to the outside solution.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 </w:t>
      </w:r>
      <w:r w:rsidRPr="00476B2A">
        <w:rPr>
          <w:rFonts w:ascii="Arial" w:hAnsi="Arial" w:cs="Arial"/>
          <w:b/>
        </w:rPr>
        <w:t xml:space="preserve">A / E </w:t>
      </w:r>
      <w:r w:rsidRPr="00476B2A">
        <w:rPr>
          <w:rFonts w:ascii="Arial" w:hAnsi="Arial" w:cs="Arial"/>
        </w:rPr>
        <w:t>has the highest initial concentration of sucrose.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 </w:t>
      </w:r>
      <w:r w:rsidRPr="00476B2A">
        <w:rPr>
          <w:rFonts w:ascii="Arial" w:hAnsi="Arial" w:cs="Arial"/>
          <w:b/>
        </w:rPr>
        <w:t xml:space="preserve">A / E </w:t>
      </w:r>
      <w:r w:rsidRPr="00476B2A">
        <w:rPr>
          <w:rFonts w:ascii="Arial" w:hAnsi="Arial" w:cs="Arial"/>
        </w:rPr>
        <w:t>has the lowest initial concentration of sucrose.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 </w:t>
      </w:r>
      <w:r w:rsidRPr="00476B2A">
        <w:rPr>
          <w:rFonts w:ascii="Arial" w:hAnsi="Arial" w:cs="Arial"/>
          <w:b/>
        </w:rPr>
        <w:t xml:space="preserve">A / E </w:t>
      </w:r>
      <w:r w:rsidRPr="00476B2A">
        <w:rPr>
          <w:rFonts w:ascii="Arial" w:hAnsi="Arial" w:cs="Arial"/>
        </w:rPr>
        <w:t>has the highest initial concentration of water.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 </w:t>
      </w:r>
      <w:r w:rsidRPr="00476B2A">
        <w:rPr>
          <w:rFonts w:ascii="Arial" w:hAnsi="Arial" w:cs="Arial"/>
          <w:b/>
        </w:rPr>
        <w:t xml:space="preserve">A / E </w:t>
      </w:r>
      <w:r w:rsidRPr="00476B2A">
        <w:rPr>
          <w:rFonts w:ascii="Arial" w:hAnsi="Arial" w:cs="Arial"/>
        </w:rPr>
        <w:t>has the lowest initial concentration of water.</w:t>
      </w:r>
    </w:p>
    <w:p w:rsidR="00F76D50" w:rsidRPr="00476B2A" w:rsidRDefault="00F76D50" w:rsidP="00C77E75">
      <w:pPr>
        <w:pStyle w:val="NormalText"/>
        <w:tabs>
          <w:tab w:val="left" w:pos="1440"/>
          <w:tab w:val="left" w:pos="3480"/>
        </w:tabs>
        <w:rPr>
          <w:rFonts w:ascii="Arial" w:hAnsi="Arial" w:cs="Arial"/>
        </w:rPr>
      </w:pPr>
    </w:p>
    <w:p w:rsidR="00C77E75" w:rsidRPr="00476B2A" w:rsidRDefault="00C57F7D" w:rsidP="00C77E75">
      <w:pPr>
        <w:pStyle w:val="NormalText"/>
        <w:numPr>
          <w:ilvl w:val="0"/>
          <w:numId w:val="1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lastRenderedPageBreak/>
        <w:t>What kind of molecules pass through the cell membrane most easily? (small vs. large, nonpolar vs. polar or charged)</w:t>
      </w:r>
    </w:p>
    <w:p w:rsidR="00C57F7D" w:rsidRPr="00476B2A" w:rsidRDefault="00C57F7D" w:rsidP="00C57F7D">
      <w:pPr>
        <w:pStyle w:val="NormalText"/>
        <w:tabs>
          <w:tab w:val="left" w:pos="1440"/>
          <w:tab w:val="left" w:pos="3480"/>
        </w:tabs>
        <w:rPr>
          <w:rFonts w:ascii="Arial" w:hAnsi="Arial" w:cs="Arial"/>
        </w:rPr>
      </w:pPr>
    </w:p>
    <w:p w:rsidR="00C57F7D" w:rsidRPr="00476B2A" w:rsidRDefault="00C57F7D" w:rsidP="00C57F7D">
      <w:pPr>
        <w:pStyle w:val="NormalText"/>
        <w:tabs>
          <w:tab w:val="left" w:pos="1440"/>
          <w:tab w:val="left" w:pos="3480"/>
        </w:tabs>
        <w:rPr>
          <w:rFonts w:ascii="Arial" w:hAnsi="Arial" w:cs="Arial"/>
        </w:rPr>
      </w:pPr>
    </w:p>
    <w:p w:rsidR="00C57F7D" w:rsidRPr="00476B2A" w:rsidRDefault="00C57F7D" w:rsidP="00C57F7D">
      <w:pPr>
        <w:pStyle w:val="NormalText"/>
        <w:tabs>
          <w:tab w:val="left" w:pos="1440"/>
          <w:tab w:val="left" w:pos="3480"/>
        </w:tabs>
        <w:rPr>
          <w:rFonts w:ascii="Arial" w:hAnsi="Arial" w:cs="Arial"/>
        </w:rPr>
      </w:pPr>
    </w:p>
    <w:p w:rsidR="00C57F7D" w:rsidRPr="00476B2A" w:rsidRDefault="00C57F7D" w:rsidP="00C57F7D">
      <w:pPr>
        <w:pStyle w:val="NormalText"/>
        <w:tabs>
          <w:tab w:val="left" w:pos="1440"/>
          <w:tab w:val="left" w:pos="3480"/>
        </w:tabs>
        <w:rPr>
          <w:rFonts w:ascii="Arial" w:hAnsi="Arial" w:cs="Arial"/>
        </w:rPr>
      </w:pPr>
    </w:p>
    <w:p w:rsidR="00C57F7D" w:rsidRPr="00476B2A" w:rsidRDefault="00C57F7D" w:rsidP="00C57F7D">
      <w:pPr>
        <w:pStyle w:val="NormalText"/>
        <w:tabs>
          <w:tab w:val="left" w:pos="1440"/>
          <w:tab w:val="left" w:pos="3480"/>
        </w:tabs>
        <w:rPr>
          <w:rFonts w:ascii="Arial" w:hAnsi="Arial" w:cs="Arial"/>
        </w:rPr>
      </w:pPr>
    </w:p>
    <w:p w:rsidR="00C57F7D" w:rsidRPr="00476B2A" w:rsidRDefault="00C57F7D" w:rsidP="00C77E75">
      <w:pPr>
        <w:pStyle w:val="NormalText"/>
        <w:numPr>
          <w:ilvl w:val="0"/>
          <w:numId w:val="1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t>Complete each statement below with the term that describes the effect of water movement into and out of real plant and animal cells.</w:t>
      </w:r>
    </w:p>
    <w:p w:rsidR="00C57F7D" w:rsidRPr="00476B2A" w:rsidRDefault="00C57F7D" w:rsidP="00C57F7D">
      <w:pPr>
        <w:pStyle w:val="NormalText"/>
        <w:tabs>
          <w:tab w:val="left" w:pos="1440"/>
          <w:tab w:val="left" w:pos="3480"/>
        </w:tabs>
        <w:ind w:left="720"/>
        <w:rPr>
          <w:rFonts w:ascii="Arial" w:hAnsi="Arial" w:cs="Arial"/>
        </w:rPr>
      </w:pPr>
    </w:p>
    <w:p w:rsidR="00C57F7D" w:rsidRPr="00476B2A" w:rsidRDefault="00C57F7D" w:rsidP="00C57F7D">
      <w:pPr>
        <w:pStyle w:val="NormalText"/>
        <w:numPr>
          <w:ilvl w:val="0"/>
          <w:numId w:val="9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When placed in hypotonic solution, a plant cell becomes </w:t>
      </w:r>
      <w:proofErr w:type="spellStart"/>
      <w:r w:rsidRPr="00476B2A">
        <w:rPr>
          <w:rFonts w:ascii="Arial" w:hAnsi="Arial" w:cs="Arial"/>
          <w:b/>
        </w:rPr>
        <w:t>plasmolyzed</w:t>
      </w:r>
      <w:proofErr w:type="spellEnd"/>
      <w:r w:rsidRPr="00476B2A">
        <w:rPr>
          <w:rFonts w:ascii="Arial" w:hAnsi="Arial" w:cs="Arial"/>
          <w:b/>
        </w:rPr>
        <w:t xml:space="preserve"> / flaccid / turgid.</w:t>
      </w:r>
    </w:p>
    <w:p w:rsidR="00C57F7D" w:rsidRPr="00476B2A" w:rsidRDefault="00C57F7D" w:rsidP="00C57F7D">
      <w:pPr>
        <w:pStyle w:val="NormalText"/>
        <w:numPr>
          <w:ilvl w:val="0"/>
          <w:numId w:val="9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When placed in isotonic solution, a plant cell becomes </w:t>
      </w:r>
      <w:proofErr w:type="spellStart"/>
      <w:r w:rsidRPr="00476B2A">
        <w:rPr>
          <w:rFonts w:ascii="Arial" w:hAnsi="Arial" w:cs="Arial"/>
          <w:b/>
        </w:rPr>
        <w:t>plasmolyzed</w:t>
      </w:r>
      <w:proofErr w:type="spellEnd"/>
      <w:r w:rsidRPr="00476B2A">
        <w:rPr>
          <w:rFonts w:ascii="Arial" w:hAnsi="Arial" w:cs="Arial"/>
          <w:b/>
        </w:rPr>
        <w:t xml:space="preserve"> / flaccid / turgid.</w:t>
      </w:r>
    </w:p>
    <w:p w:rsidR="00C57F7D" w:rsidRPr="00476B2A" w:rsidRDefault="00C57F7D" w:rsidP="00C57F7D">
      <w:pPr>
        <w:pStyle w:val="NormalText"/>
        <w:numPr>
          <w:ilvl w:val="0"/>
          <w:numId w:val="9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When placed in hypertonic solution, a plant cell becomes </w:t>
      </w:r>
      <w:proofErr w:type="spellStart"/>
      <w:r w:rsidRPr="00476B2A">
        <w:rPr>
          <w:rFonts w:ascii="Arial" w:hAnsi="Arial" w:cs="Arial"/>
          <w:b/>
        </w:rPr>
        <w:t>plasmolyzed</w:t>
      </w:r>
      <w:proofErr w:type="spellEnd"/>
      <w:r w:rsidRPr="00476B2A">
        <w:rPr>
          <w:rFonts w:ascii="Arial" w:hAnsi="Arial" w:cs="Arial"/>
          <w:b/>
        </w:rPr>
        <w:t xml:space="preserve"> / flaccid / turgid.</w:t>
      </w:r>
    </w:p>
    <w:p w:rsidR="00C57F7D" w:rsidRPr="00476B2A" w:rsidRDefault="00C57F7D" w:rsidP="00C57F7D">
      <w:pPr>
        <w:pStyle w:val="NormalText"/>
        <w:numPr>
          <w:ilvl w:val="0"/>
          <w:numId w:val="9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When placed in hypotonic solution, an animal cell may </w:t>
      </w:r>
      <w:r w:rsidRPr="00476B2A">
        <w:rPr>
          <w:rFonts w:ascii="Arial" w:hAnsi="Arial" w:cs="Arial"/>
          <w:b/>
        </w:rPr>
        <w:t>shrivel / lyse.</w:t>
      </w:r>
    </w:p>
    <w:p w:rsidR="00C57F7D" w:rsidRPr="00476B2A" w:rsidRDefault="00C57F7D" w:rsidP="00C57F7D">
      <w:pPr>
        <w:pStyle w:val="NormalText"/>
        <w:numPr>
          <w:ilvl w:val="0"/>
          <w:numId w:val="9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When placed in hypertonic solution, an animal cell may </w:t>
      </w:r>
      <w:r w:rsidRPr="00476B2A">
        <w:rPr>
          <w:rFonts w:ascii="Arial" w:hAnsi="Arial" w:cs="Arial"/>
          <w:b/>
        </w:rPr>
        <w:t>shrivel / lyse.</w:t>
      </w:r>
    </w:p>
    <w:p w:rsidR="00C77E75" w:rsidRPr="00476B2A" w:rsidRDefault="00C77E75" w:rsidP="00803D1E">
      <w:pPr>
        <w:pStyle w:val="NormalText"/>
        <w:tabs>
          <w:tab w:val="left" w:pos="3480"/>
        </w:tabs>
        <w:rPr>
          <w:rFonts w:ascii="Arial" w:hAnsi="Arial" w:cs="Arial"/>
          <w:b/>
        </w:rPr>
      </w:pPr>
    </w:p>
    <w:p w:rsidR="00D623FD" w:rsidRPr="00476B2A" w:rsidRDefault="00D623FD" w:rsidP="00803D1E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803D1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the picture given below, identify the carrier protein and the channel protein.  What type of membrane transport is shown in this image?  </w:t>
      </w:r>
    </w:p>
    <w:p w:rsidR="00F76D50" w:rsidRDefault="00F76D50" w:rsidP="00F76D5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Default="00D93268" w:rsidP="00F76D5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EB8A20D" wp14:editId="32F35F17">
            <wp:extent cx="2401421" cy="14330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7484" cy="1436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3268" w:rsidRPr="00F76D50" w:rsidRDefault="00D93268" w:rsidP="00F76D5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03D1E" w:rsidRDefault="00F76D50" w:rsidP="00803D1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the image above shows the movement of H+ into the cell, what direction will water move (into or out of the cell) and why?</w:t>
      </w:r>
    </w:p>
    <w:p w:rsidR="00F76D50" w:rsidRDefault="00F76D50" w:rsidP="00F76D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Pr="00F76D50" w:rsidRDefault="00F76D50" w:rsidP="00F76D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Describe how sucrose is transported into the cell usi</w:t>
      </w:r>
      <w:r w:rsidR="00F76D50">
        <w:rPr>
          <w:rFonts w:ascii="Arial" w:hAnsi="Arial" w:cs="Arial"/>
          <w:sz w:val="20"/>
          <w:szCs w:val="20"/>
        </w:rPr>
        <w:t>ng the H+ / sucrose cotransporter.  Use the image below to help you!</w:t>
      </w:r>
    </w:p>
    <w:p w:rsidR="00C70E35" w:rsidRPr="00476B2A" w:rsidRDefault="00C70E35" w:rsidP="00C70E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70E35" w:rsidRDefault="00D93268" w:rsidP="00F76D50">
      <w:pPr>
        <w:pStyle w:val="ListParagraph"/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4CEB15D1" wp14:editId="271C67D5">
            <wp:extent cx="4151807" cy="193798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64098" cy="1943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3268" w:rsidRPr="00476B2A" w:rsidRDefault="00D93268" w:rsidP="00F76D50">
      <w:pPr>
        <w:pStyle w:val="ListParagraph"/>
        <w:spacing w:after="0"/>
        <w:jc w:val="center"/>
        <w:rPr>
          <w:rFonts w:ascii="Arial" w:hAnsi="Arial" w:cs="Arial"/>
          <w:sz w:val="20"/>
          <w:szCs w:val="20"/>
        </w:rPr>
      </w:pPr>
    </w:p>
    <w:p w:rsidR="00803D1E" w:rsidRPr="00476B2A" w:rsidRDefault="00C70E35" w:rsidP="00C70E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noProof/>
          <w:color w:val="000000"/>
          <w:sz w:val="20"/>
          <w:szCs w:val="20"/>
        </w:rPr>
        <w:lastRenderedPageBreak/>
        <w:t>What is a symporter? How is it different from an antiporter?</w:t>
      </w: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9F2FE6" w:rsidP="00C70E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 the H+ / sucrose cotransport system involved in</w:t>
      </w:r>
      <w:r w:rsidR="00C70E35" w:rsidRPr="00476B2A">
        <w:rPr>
          <w:rFonts w:ascii="Arial" w:hAnsi="Arial" w:cs="Arial"/>
          <w:sz w:val="20"/>
          <w:szCs w:val="20"/>
        </w:rPr>
        <w:t xml:space="preserve"> passive or active transport?  How do you know?</w:t>
      </w:r>
    </w:p>
    <w:p w:rsidR="00C70E35" w:rsidRPr="00476B2A" w:rsidRDefault="00C70E35" w:rsidP="00C70E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DE31DA" w:rsidRPr="00476B2A" w:rsidRDefault="00DE31DA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Describe the difference between the three types of endocytosis—phagocytosis, pinocytosis, and receptor-mediated endocytosis.  How is endocytosis different from exocytosis?</w:t>
      </w: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0D6E29" w:rsidRDefault="000D6E29" w:rsidP="000D6E29">
      <w:pPr>
        <w:spacing w:after="0"/>
        <w:rPr>
          <w:rFonts w:ascii="Arial" w:hAnsi="Arial" w:cs="Arial"/>
          <w:sz w:val="20"/>
          <w:szCs w:val="20"/>
        </w:rPr>
      </w:pPr>
    </w:p>
    <w:p w:rsidR="00E917D2" w:rsidRPr="00476B2A" w:rsidRDefault="00E917D2" w:rsidP="000D6E29">
      <w:pPr>
        <w:spacing w:after="0"/>
        <w:rPr>
          <w:rFonts w:ascii="Arial" w:hAnsi="Arial" w:cs="Arial"/>
          <w:sz w:val="20"/>
          <w:szCs w:val="20"/>
        </w:rPr>
      </w:pPr>
    </w:p>
    <w:p w:rsidR="00D51F66" w:rsidRPr="00476B2A" w:rsidRDefault="00D51F66" w:rsidP="000D6E29">
      <w:pPr>
        <w:spacing w:after="0"/>
        <w:rPr>
          <w:rFonts w:ascii="Arial" w:hAnsi="Arial" w:cs="Arial"/>
          <w:sz w:val="20"/>
          <w:szCs w:val="20"/>
        </w:rPr>
      </w:pPr>
    </w:p>
    <w:p w:rsidR="00E21D9B" w:rsidRPr="00E21D9B" w:rsidRDefault="00E21D9B" w:rsidP="00E21D9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21D9B">
        <w:rPr>
          <w:rFonts w:ascii="Arial" w:hAnsi="Arial" w:cs="Arial"/>
          <w:b/>
          <w:sz w:val="20"/>
          <w:szCs w:val="20"/>
        </w:rPr>
        <w:t>Topic #3: Water Potential and Cell Size Calculations</w:t>
      </w:r>
    </w:p>
    <w:p w:rsidR="00C70E35" w:rsidRPr="00476B2A" w:rsidRDefault="00C70E35" w:rsidP="000F0766">
      <w:pPr>
        <w:spacing w:after="0"/>
        <w:rPr>
          <w:rFonts w:ascii="Arial" w:hAnsi="Arial" w:cs="Arial"/>
          <w:sz w:val="20"/>
          <w:szCs w:val="20"/>
        </w:rPr>
      </w:pPr>
    </w:p>
    <w:p w:rsidR="00E917D2" w:rsidRPr="00476B2A" w:rsidRDefault="00E917D2" w:rsidP="00E917D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 xml:space="preserve">Which cells (smaller or larger cells) have higher surface area to volume ratios?  </w:t>
      </w:r>
      <w:r>
        <w:rPr>
          <w:rFonts w:ascii="Arial" w:hAnsi="Arial" w:cs="Arial"/>
          <w:sz w:val="20"/>
          <w:szCs w:val="20"/>
        </w:rPr>
        <w:t>How does this relate to the efficiency of transport across the membrane?</w:t>
      </w:r>
    </w:p>
    <w:p w:rsidR="00E917D2" w:rsidRPr="00476B2A" w:rsidRDefault="00E917D2" w:rsidP="00E917D2">
      <w:pPr>
        <w:spacing w:after="0"/>
        <w:rPr>
          <w:rFonts w:ascii="Arial" w:hAnsi="Arial" w:cs="Arial"/>
          <w:sz w:val="20"/>
          <w:szCs w:val="20"/>
        </w:rPr>
      </w:pPr>
    </w:p>
    <w:p w:rsidR="00E917D2" w:rsidRPr="00476B2A" w:rsidRDefault="00E917D2" w:rsidP="00E917D2">
      <w:pPr>
        <w:spacing w:after="0"/>
        <w:rPr>
          <w:rFonts w:ascii="Arial" w:hAnsi="Arial" w:cs="Arial"/>
          <w:sz w:val="20"/>
          <w:szCs w:val="20"/>
        </w:rPr>
      </w:pPr>
    </w:p>
    <w:p w:rsidR="00E917D2" w:rsidRPr="00476B2A" w:rsidRDefault="00E917D2" w:rsidP="00E917D2">
      <w:pPr>
        <w:spacing w:after="0"/>
        <w:rPr>
          <w:rFonts w:ascii="Arial" w:hAnsi="Arial" w:cs="Arial"/>
          <w:sz w:val="20"/>
          <w:szCs w:val="20"/>
        </w:rPr>
      </w:pPr>
    </w:p>
    <w:p w:rsidR="00E917D2" w:rsidRPr="00476B2A" w:rsidRDefault="00E917D2" w:rsidP="00E917D2">
      <w:pPr>
        <w:spacing w:after="0"/>
        <w:rPr>
          <w:rFonts w:ascii="Arial" w:hAnsi="Arial" w:cs="Arial"/>
          <w:sz w:val="20"/>
          <w:szCs w:val="20"/>
        </w:rPr>
      </w:pPr>
    </w:p>
    <w:p w:rsidR="00E917D2" w:rsidRDefault="00E917D2" w:rsidP="00E917D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Plant cells have a large central vacuole.  How does this affect the surface area to volume ratio of the cell</w:t>
      </w:r>
      <w:r>
        <w:rPr>
          <w:rFonts w:ascii="Arial" w:hAnsi="Arial" w:cs="Arial"/>
          <w:sz w:val="20"/>
          <w:szCs w:val="20"/>
        </w:rPr>
        <w:t xml:space="preserve">?  (Hint: See the </w:t>
      </w:r>
      <w:r w:rsidRPr="00476B2A">
        <w:rPr>
          <w:rFonts w:ascii="Arial" w:hAnsi="Arial" w:cs="Arial"/>
          <w:sz w:val="20"/>
          <w:szCs w:val="20"/>
        </w:rPr>
        <w:t>Notes section on vacuoles)</w:t>
      </w:r>
    </w:p>
    <w:p w:rsidR="00E917D2" w:rsidRDefault="00E917D2" w:rsidP="00E917D2">
      <w:pPr>
        <w:spacing w:after="0"/>
        <w:rPr>
          <w:rFonts w:ascii="Arial" w:hAnsi="Arial" w:cs="Arial"/>
          <w:sz w:val="20"/>
          <w:szCs w:val="20"/>
        </w:rPr>
      </w:pPr>
    </w:p>
    <w:p w:rsidR="00E917D2" w:rsidRDefault="00E917D2" w:rsidP="00E917D2">
      <w:pPr>
        <w:spacing w:after="0"/>
        <w:rPr>
          <w:rFonts w:ascii="Arial" w:hAnsi="Arial" w:cs="Arial"/>
          <w:sz w:val="20"/>
          <w:szCs w:val="20"/>
        </w:rPr>
      </w:pPr>
    </w:p>
    <w:p w:rsidR="00E917D2" w:rsidRDefault="00E917D2" w:rsidP="00E917D2">
      <w:pPr>
        <w:spacing w:after="0"/>
        <w:rPr>
          <w:rFonts w:ascii="Arial" w:hAnsi="Arial" w:cs="Arial"/>
          <w:sz w:val="20"/>
          <w:szCs w:val="20"/>
        </w:rPr>
      </w:pPr>
    </w:p>
    <w:p w:rsidR="00E917D2" w:rsidRPr="00750AB8" w:rsidRDefault="00E917D2" w:rsidP="00E917D2">
      <w:pPr>
        <w:spacing w:after="0"/>
        <w:rPr>
          <w:rFonts w:ascii="Arial" w:hAnsi="Arial" w:cs="Arial"/>
          <w:sz w:val="20"/>
          <w:szCs w:val="20"/>
        </w:rPr>
      </w:pPr>
    </w:p>
    <w:p w:rsidR="00E917D2" w:rsidRPr="00750AB8" w:rsidRDefault="00E917D2" w:rsidP="00E917D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750AB8">
        <w:rPr>
          <w:rFonts w:ascii="Arial" w:eastAsia="Times New Roman" w:hAnsi="Arial" w:cs="Arial"/>
          <w:color w:val="000000"/>
          <w:sz w:val="20"/>
          <w:szCs w:val="20"/>
        </w:rPr>
        <w:t>If a cell’s Ψ</w:t>
      </w:r>
      <w:r w:rsidRPr="00750AB8">
        <w:rPr>
          <w:rFonts w:ascii="Arial" w:eastAsia="Times New Roman" w:hAnsi="Arial" w:cs="Arial"/>
          <w:color w:val="000000"/>
          <w:sz w:val="20"/>
          <w:szCs w:val="20"/>
          <w:vertAlign w:val="subscript"/>
        </w:rPr>
        <w:t>P</w:t>
      </w:r>
      <w:r>
        <w:rPr>
          <w:rFonts w:ascii="Arial" w:eastAsia="Times New Roman" w:hAnsi="Arial" w:cs="Arial"/>
          <w:color w:val="000000"/>
          <w:sz w:val="20"/>
          <w:szCs w:val="20"/>
        </w:rPr>
        <w:t> = 2</w:t>
      </w:r>
      <w:r w:rsidRPr="00750AB8">
        <w:rPr>
          <w:rFonts w:ascii="Arial" w:eastAsia="Times New Roman" w:hAnsi="Arial" w:cs="Arial"/>
          <w:color w:val="000000"/>
          <w:sz w:val="20"/>
          <w:szCs w:val="20"/>
        </w:rPr>
        <w:t xml:space="preserve"> bars and its Ψ</w:t>
      </w:r>
      <w:r w:rsidRPr="00750AB8">
        <w:rPr>
          <w:rFonts w:ascii="Arial" w:eastAsia="Times New Roman" w:hAnsi="Arial" w:cs="Arial"/>
          <w:color w:val="000000"/>
          <w:sz w:val="20"/>
          <w:szCs w:val="20"/>
          <w:vertAlign w:val="subscript"/>
        </w:rPr>
        <w:t>S</w:t>
      </w:r>
      <w:r>
        <w:rPr>
          <w:rFonts w:ascii="Arial" w:eastAsia="Times New Roman" w:hAnsi="Arial" w:cs="Arial"/>
          <w:color w:val="000000"/>
          <w:sz w:val="20"/>
          <w:szCs w:val="20"/>
        </w:rPr>
        <w:t> = -6</w:t>
      </w:r>
      <w:r w:rsidRPr="00750AB8">
        <w:rPr>
          <w:rFonts w:ascii="Arial" w:eastAsia="Times New Roman" w:hAnsi="Arial" w:cs="Arial"/>
          <w:color w:val="000000"/>
          <w:sz w:val="20"/>
          <w:szCs w:val="20"/>
        </w:rPr>
        <w:t>.5 bars, what is the resulting Ψ?</w:t>
      </w:r>
    </w:p>
    <w:p w:rsidR="00E917D2" w:rsidRDefault="00E917D2" w:rsidP="00E917D2">
      <w:pPr>
        <w:spacing w:after="0"/>
        <w:rPr>
          <w:rFonts w:ascii="Arial" w:hAnsi="Arial" w:cs="Arial"/>
          <w:sz w:val="20"/>
          <w:szCs w:val="20"/>
        </w:rPr>
      </w:pPr>
    </w:p>
    <w:p w:rsidR="00E917D2" w:rsidRDefault="00E917D2" w:rsidP="00E917D2">
      <w:pPr>
        <w:spacing w:after="0"/>
        <w:rPr>
          <w:rFonts w:ascii="Arial" w:hAnsi="Arial" w:cs="Arial"/>
          <w:sz w:val="20"/>
          <w:szCs w:val="20"/>
        </w:rPr>
      </w:pPr>
    </w:p>
    <w:p w:rsidR="00E917D2" w:rsidRDefault="00E917D2" w:rsidP="00E917D2">
      <w:pPr>
        <w:spacing w:after="0"/>
        <w:rPr>
          <w:rFonts w:ascii="Arial" w:hAnsi="Arial" w:cs="Arial"/>
          <w:sz w:val="20"/>
          <w:szCs w:val="20"/>
        </w:rPr>
      </w:pPr>
    </w:p>
    <w:p w:rsidR="00E917D2" w:rsidRPr="00750AB8" w:rsidRDefault="00E917D2" w:rsidP="00E917D2">
      <w:pPr>
        <w:spacing w:after="0"/>
        <w:rPr>
          <w:rFonts w:ascii="Arial" w:hAnsi="Arial" w:cs="Arial"/>
          <w:sz w:val="20"/>
          <w:szCs w:val="20"/>
        </w:rPr>
      </w:pPr>
    </w:p>
    <w:p w:rsidR="00E917D2" w:rsidRPr="00750AB8" w:rsidRDefault="00E917D2" w:rsidP="00E917D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750AB8">
        <w:rPr>
          <w:rFonts w:ascii="Arial" w:eastAsia="Times New Roman" w:hAnsi="Arial" w:cs="Arial"/>
          <w:color w:val="000000"/>
          <w:sz w:val="20"/>
          <w:szCs w:val="20"/>
        </w:rPr>
        <w:t xml:space="preserve">The cell from </w:t>
      </w:r>
      <w:r>
        <w:rPr>
          <w:rFonts w:ascii="Arial" w:eastAsia="Times New Roman" w:hAnsi="Arial" w:cs="Arial"/>
          <w:color w:val="000000"/>
          <w:sz w:val="20"/>
          <w:szCs w:val="20"/>
        </w:rPr>
        <w:t>the question above</w:t>
      </w:r>
      <w:r w:rsidRPr="00750AB8">
        <w:rPr>
          <w:rFonts w:ascii="Arial" w:eastAsia="Times New Roman" w:hAnsi="Arial" w:cs="Arial"/>
          <w:color w:val="000000"/>
          <w:sz w:val="20"/>
          <w:szCs w:val="20"/>
        </w:rPr>
        <w:t xml:space="preserve"> is placed in a beaker of sugar water with Ψ</w:t>
      </w:r>
      <w:r w:rsidRPr="00750AB8">
        <w:rPr>
          <w:rFonts w:ascii="Arial" w:eastAsia="Times New Roman" w:hAnsi="Arial" w:cs="Arial"/>
          <w:color w:val="000000"/>
          <w:sz w:val="20"/>
          <w:szCs w:val="20"/>
          <w:vertAlign w:val="subscript"/>
        </w:rPr>
        <w:t>S</w:t>
      </w:r>
      <w:r>
        <w:rPr>
          <w:rFonts w:ascii="Arial" w:eastAsia="Times New Roman" w:hAnsi="Arial" w:cs="Arial"/>
          <w:color w:val="000000"/>
          <w:sz w:val="20"/>
          <w:szCs w:val="20"/>
        </w:rPr>
        <w:t> = -3</w:t>
      </w:r>
      <w:r w:rsidRPr="00750AB8">
        <w:rPr>
          <w:rFonts w:ascii="Arial" w:eastAsia="Times New Roman" w:hAnsi="Arial" w:cs="Arial"/>
          <w:color w:val="000000"/>
          <w:sz w:val="20"/>
          <w:szCs w:val="20"/>
        </w:rPr>
        <w:t>.0 bars.  In which direction will the net flow of water be?</w:t>
      </w:r>
    </w:p>
    <w:p w:rsidR="00E917D2" w:rsidRDefault="00E917D2" w:rsidP="00E917D2">
      <w:pPr>
        <w:spacing w:after="0"/>
        <w:rPr>
          <w:rFonts w:ascii="Arial" w:hAnsi="Arial" w:cs="Arial"/>
          <w:sz w:val="20"/>
          <w:szCs w:val="20"/>
        </w:rPr>
      </w:pPr>
    </w:p>
    <w:p w:rsidR="00E917D2" w:rsidRDefault="00E917D2" w:rsidP="00E917D2">
      <w:pPr>
        <w:spacing w:after="0"/>
        <w:rPr>
          <w:rFonts w:ascii="Arial" w:hAnsi="Arial" w:cs="Arial"/>
          <w:sz w:val="20"/>
          <w:szCs w:val="20"/>
        </w:rPr>
      </w:pPr>
    </w:p>
    <w:p w:rsidR="00E917D2" w:rsidRDefault="00E917D2" w:rsidP="00E917D2">
      <w:pPr>
        <w:spacing w:after="0"/>
        <w:rPr>
          <w:rFonts w:ascii="Arial" w:hAnsi="Arial" w:cs="Arial"/>
          <w:sz w:val="20"/>
          <w:szCs w:val="20"/>
        </w:rPr>
      </w:pPr>
    </w:p>
    <w:p w:rsidR="00E917D2" w:rsidRPr="00750AB8" w:rsidRDefault="00E917D2" w:rsidP="00E917D2">
      <w:pPr>
        <w:spacing w:after="0"/>
        <w:rPr>
          <w:rFonts w:ascii="Arial" w:hAnsi="Arial" w:cs="Arial"/>
          <w:sz w:val="20"/>
          <w:szCs w:val="20"/>
        </w:rPr>
      </w:pPr>
    </w:p>
    <w:p w:rsidR="00E917D2" w:rsidRPr="00750AB8" w:rsidRDefault="00E917D2" w:rsidP="00E917D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750AB8">
        <w:rPr>
          <w:rFonts w:ascii="Arial" w:eastAsia="Times New Roman" w:hAnsi="Arial" w:cs="Arial"/>
          <w:color w:val="000000"/>
          <w:sz w:val="20"/>
          <w:szCs w:val="20"/>
        </w:rPr>
        <w:t xml:space="preserve">The original cell from question # </w:t>
      </w:r>
      <w:r>
        <w:rPr>
          <w:rFonts w:ascii="Arial" w:eastAsia="Times New Roman" w:hAnsi="Arial" w:cs="Arial"/>
          <w:color w:val="000000"/>
          <w:sz w:val="20"/>
          <w:szCs w:val="20"/>
        </w:rPr>
        <w:t>2</w:t>
      </w:r>
      <w:r>
        <w:rPr>
          <w:rFonts w:ascii="Arial" w:eastAsia="Times New Roman" w:hAnsi="Arial" w:cs="Arial"/>
          <w:color w:val="000000"/>
          <w:sz w:val="20"/>
          <w:szCs w:val="20"/>
        </w:rPr>
        <w:t>6</w:t>
      </w:r>
      <w:r w:rsidRPr="00750AB8">
        <w:rPr>
          <w:rFonts w:ascii="Arial" w:eastAsia="Times New Roman" w:hAnsi="Arial" w:cs="Arial"/>
          <w:color w:val="000000"/>
          <w:sz w:val="20"/>
          <w:szCs w:val="20"/>
        </w:rPr>
        <w:t xml:space="preserve"> is placed in a beaker of sugar water with Ψ</w:t>
      </w:r>
      <w:r w:rsidRPr="00750AB8">
        <w:rPr>
          <w:rFonts w:ascii="Arial" w:eastAsia="Times New Roman" w:hAnsi="Arial" w:cs="Arial"/>
          <w:color w:val="000000"/>
          <w:sz w:val="20"/>
          <w:szCs w:val="20"/>
          <w:vertAlign w:val="subscript"/>
        </w:rPr>
        <w:t>S</w:t>
      </w:r>
      <w:r w:rsidRPr="00750AB8">
        <w:rPr>
          <w:rFonts w:ascii="Arial" w:eastAsia="Times New Roman" w:hAnsi="Arial" w:cs="Arial"/>
          <w:color w:val="000000"/>
          <w:sz w:val="20"/>
          <w:szCs w:val="20"/>
        </w:rPr>
        <w:t> = -0.</w:t>
      </w:r>
      <w:r>
        <w:rPr>
          <w:rFonts w:ascii="Arial" w:eastAsia="Times New Roman" w:hAnsi="Arial" w:cs="Arial"/>
          <w:color w:val="000000"/>
          <w:sz w:val="20"/>
          <w:szCs w:val="20"/>
        </w:rPr>
        <w:t>25</w:t>
      </w:r>
      <w:r w:rsidRPr="00750AB8">
        <w:rPr>
          <w:rFonts w:ascii="Arial" w:eastAsia="Times New Roman" w:hAnsi="Arial" w:cs="Arial"/>
          <w:color w:val="000000"/>
          <w:sz w:val="20"/>
          <w:szCs w:val="20"/>
        </w:rPr>
        <w:t> MPa (</w:t>
      </w:r>
      <w:proofErr w:type="spellStart"/>
      <w:r w:rsidRPr="00750AB8">
        <w:rPr>
          <w:rFonts w:ascii="Arial" w:eastAsia="Times New Roman" w:hAnsi="Arial" w:cs="Arial"/>
          <w:color w:val="000000"/>
          <w:sz w:val="20"/>
          <w:szCs w:val="20"/>
        </w:rPr>
        <w:t>megapascals</w:t>
      </w:r>
      <w:proofErr w:type="spellEnd"/>
      <w:r w:rsidRPr="00750AB8">
        <w:rPr>
          <w:rFonts w:ascii="Arial" w:eastAsia="Times New Roman" w:hAnsi="Arial" w:cs="Arial"/>
          <w:color w:val="000000"/>
          <w:sz w:val="20"/>
          <w:szCs w:val="20"/>
        </w:rPr>
        <w:t>).  We know that 1 MPa = 10 bars.  In which direction will the net flow of water be?</w:t>
      </w:r>
    </w:p>
    <w:p w:rsidR="00E917D2" w:rsidRDefault="00E917D2" w:rsidP="00E917D2">
      <w:pPr>
        <w:spacing w:after="0"/>
        <w:rPr>
          <w:rFonts w:ascii="Arial" w:hAnsi="Arial" w:cs="Arial"/>
          <w:sz w:val="20"/>
          <w:szCs w:val="20"/>
        </w:rPr>
      </w:pPr>
    </w:p>
    <w:p w:rsidR="00E917D2" w:rsidRDefault="00E917D2" w:rsidP="00E917D2">
      <w:pPr>
        <w:spacing w:after="0"/>
        <w:rPr>
          <w:rFonts w:ascii="Arial" w:hAnsi="Arial" w:cs="Arial"/>
          <w:sz w:val="20"/>
          <w:szCs w:val="20"/>
        </w:rPr>
      </w:pPr>
    </w:p>
    <w:p w:rsidR="00E917D2" w:rsidRDefault="00E917D2" w:rsidP="00E917D2">
      <w:pPr>
        <w:spacing w:after="0"/>
        <w:rPr>
          <w:rFonts w:ascii="Arial" w:hAnsi="Arial" w:cs="Arial"/>
          <w:sz w:val="20"/>
          <w:szCs w:val="20"/>
        </w:rPr>
      </w:pPr>
    </w:p>
    <w:p w:rsidR="00E917D2" w:rsidRPr="00750AB8" w:rsidRDefault="00E917D2" w:rsidP="00E917D2">
      <w:pPr>
        <w:spacing w:after="0"/>
        <w:rPr>
          <w:rFonts w:ascii="Arial" w:hAnsi="Arial" w:cs="Arial"/>
          <w:sz w:val="20"/>
          <w:szCs w:val="20"/>
        </w:rPr>
      </w:pPr>
    </w:p>
    <w:p w:rsidR="00E917D2" w:rsidRPr="00750AB8" w:rsidRDefault="00E917D2" w:rsidP="00E917D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750AB8">
        <w:rPr>
          <w:rFonts w:ascii="Arial" w:eastAsia="Times New Roman" w:hAnsi="Arial" w:cs="Arial"/>
          <w:color w:val="000000"/>
          <w:sz w:val="20"/>
          <w:szCs w:val="20"/>
        </w:rPr>
        <w:t xml:space="preserve">The value for Ψ in </w:t>
      </w:r>
      <w:r>
        <w:rPr>
          <w:rFonts w:ascii="Arial" w:eastAsia="Times New Roman" w:hAnsi="Arial" w:cs="Arial"/>
          <w:color w:val="000000"/>
          <w:sz w:val="20"/>
          <w:szCs w:val="20"/>
        </w:rPr>
        <w:t>root tissue was found to be -4.4</w:t>
      </w:r>
      <w:r w:rsidRPr="00750AB8">
        <w:rPr>
          <w:rFonts w:ascii="Arial" w:eastAsia="Times New Roman" w:hAnsi="Arial" w:cs="Arial"/>
          <w:color w:val="000000"/>
          <w:sz w:val="20"/>
          <w:szCs w:val="20"/>
        </w:rPr>
        <w:t xml:space="preserve"> bars.  If you take the r</w:t>
      </w:r>
      <w:r>
        <w:rPr>
          <w:rFonts w:ascii="Arial" w:eastAsia="Times New Roman" w:hAnsi="Arial" w:cs="Arial"/>
          <w:color w:val="000000"/>
          <w:sz w:val="20"/>
          <w:szCs w:val="20"/>
        </w:rPr>
        <w:t>oot tissue and place it in a 0.2 M solution of sucrose at 25</w:t>
      </w:r>
      <w:r w:rsidRPr="00750AB8">
        <w:rPr>
          <w:rFonts w:ascii="Arial" w:eastAsia="Times New Roman" w:hAnsi="Arial" w:cs="Arial"/>
          <w:color w:val="000000"/>
          <w:sz w:val="20"/>
          <w:szCs w:val="20"/>
        </w:rPr>
        <w:t>°C in an open beaker, what is the Ψ of the solution, and in which direction would the net flow of water be?</w:t>
      </w:r>
    </w:p>
    <w:p w:rsidR="00C30EE1" w:rsidRPr="00E917D2" w:rsidRDefault="00C30EE1" w:rsidP="00E917D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GoBack"/>
      <w:bookmarkEnd w:id="0"/>
    </w:p>
    <w:p w:rsidR="00C30EE1" w:rsidRPr="00476B2A" w:rsidRDefault="00C30EE1" w:rsidP="00C30EE1">
      <w:pPr>
        <w:spacing w:after="0"/>
        <w:rPr>
          <w:rFonts w:ascii="Arial" w:hAnsi="Arial" w:cs="Arial"/>
          <w:sz w:val="20"/>
          <w:szCs w:val="20"/>
        </w:rPr>
      </w:pPr>
    </w:p>
    <w:p w:rsidR="00C30EE1" w:rsidRPr="00476B2A" w:rsidRDefault="00C30EE1" w:rsidP="00C30EE1">
      <w:pPr>
        <w:spacing w:after="0"/>
        <w:rPr>
          <w:rFonts w:ascii="Arial" w:hAnsi="Arial" w:cs="Arial"/>
          <w:sz w:val="20"/>
          <w:szCs w:val="20"/>
        </w:rPr>
      </w:pPr>
    </w:p>
    <w:sectPr w:rsidR="00C30EE1" w:rsidRPr="00476B2A" w:rsidSect="000D6E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2437"/>
    <w:multiLevelType w:val="hybridMultilevel"/>
    <w:tmpl w:val="0E5AD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B2C4C"/>
    <w:multiLevelType w:val="hybridMultilevel"/>
    <w:tmpl w:val="286AAD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666666"/>
    <w:multiLevelType w:val="hybridMultilevel"/>
    <w:tmpl w:val="34D40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72A07"/>
    <w:multiLevelType w:val="hybridMultilevel"/>
    <w:tmpl w:val="135AD2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8D389A"/>
    <w:multiLevelType w:val="hybridMultilevel"/>
    <w:tmpl w:val="55A88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D1259"/>
    <w:multiLevelType w:val="hybridMultilevel"/>
    <w:tmpl w:val="0E148D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D81061"/>
    <w:multiLevelType w:val="hybridMultilevel"/>
    <w:tmpl w:val="B3C40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75E59"/>
    <w:multiLevelType w:val="hybridMultilevel"/>
    <w:tmpl w:val="A4F4D7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F23B50"/>
    <w:multiLevelType w:val="hybridMultilevel"/>
    <w:tmpl w:val="899C9672"/>
    <w:lvl w:ilvl="0" w:tplc="65F277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852B7F"/>
    <w:multiLevelType w:val="hybridMultilevel"/>
    <w:tmpl w:val="D5D00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C2E8C"/>
    <w:multiLevelType w:val="hybridMultilevel"/>
    <w:tmpl w:val="013CB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1403A"/>
    <w:multiLevelType w:val="hybridMultilevel"/>
    <w:tmpl w:val="82C65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275B1F"/>
    <w:multiLevelType w:val="hybridMultilevel"/>
    <w:tmpl w:val="D8A48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12"/>
  </w:num>
  <w:num w:numId="5">
    <w:abstractNumId w:val="8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7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29"/>
    <w:rsid w:val="00080B67"/>
    <w:rsid w:val="000D6E29"/>
    <w:rsid w:val="000F0766"/>
    <w:rsid w:val="0017272E"/>
    <w:rsid w:val="001767BF"/>
    <w:rsid w:val="002B1C59"/>
    <w:rsid w:val="002F4969"/>
    <w:rsid w:val="00393E75"/>
    <w:rsid w:val="00476B2A"/>
    <w:rsid w:val="004C08B8"/>
    <w:rsid w:val="00756A77"/>
    <w:rsid w:val="0076237A"/>
    <w:rsid w:val="007A0CB7"/>
    <w:rsid w:val="00803D1E"/>
    <w:rsid w:val="00892A4A"/>
    <w:rsid w:val="008D0997"/>
    <w:rsid w:val="009F2FE6"/>
    <w:rsid w:val="00A23D5C"/>
    <w:rsid w:val="00B212F4"/>
    <w:rsid w:val="00B672C7"/>
    <w:rsid w:val="00C30EE1"/>
    <w:rsid w:val="00C57F7D"/>
    <w:rsid w:val="00C66DB0"/>
    <w:rsid w:val="00C70E35"/>
    <w:rsid w:val="00C77E75"/>
    <w:rsid w:val="00D51F66"/>
    <w:rsid w:val="00D623FD"/>
    <w:rsid w:val="00D93268"/>
    <w:rsid w:val="00DE31DA"/>
    <w:rsid w:val="00E21D9B"/>
    <w:rsid w:val="00E917D2"/>
    <w:rsid w:val="00EF6D58"/>
    <w:rsid w:val="00F5417C"/>
    <w:rsid w:val="00F7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139D1"/>
  <w15:docId w15:val="{350277D4-3307-433A-8906-5BBA9138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E29"/>
    <w:pPr>
      <w:ind w:left="720"/>
      <w:contextualSpacing/>
    </w:pPr>
  </w:style>
  <w:style w:type="paragraph" w:customStyle="1" w:styleId="NormalText">
    <w:name w:val="Normal Text"/>
    <w:rsid w:val="004C08B8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8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</dc:creator>
  <cp:lastModifiedBy>Kathryn O. Krouse</cp:lastModifiedBy>
  <cp:revision>2</cp:revision>
  <dcterms:created xsi:type="dcterms:W3CDTF">2016-12-05T19:38:00Z</dcterms:created>
  <dcterms:modified xsi:type="dcterms:W3CDTF">2016-12-05T19:38:00Z</dcterms:modified>
</cp:coreProperties>
</file>